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5C8CD9">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61822440">
      <w:pPr>
        <w:wordWrap w:val="0"/>
        <w:jc w:val="right"/>
        <w:rPr>
          <w:rFonts w:eastAsia="楷体_GB2312"/>
          <w:b/>
          <w:bCs/>
          <w:sz w:val="30"/>
          <w:szCs w:val="24"/>
          <w:lang w:val="en-US"/>
        </w:rPr>
      </w:pPr>
      <w:r>
        <w:rPr>
          <w:rFonts w:eastAsia="楷体_GB2312"/>
          <w:b/>
          <w:bCs/>
          <w:sz w:val="30"/>
          <w:szCs w:val="24"/>
          <w:lang w:val="en-US"/>
        </w:rPr>
        <w:t xml:space="preserve">   </w:t>
      </w:r>
      <w:r>
        <w:rPr>
          <w:rStyle w:val="14"/>
          <w:b/>
          <w:bCs/>
          <w:sz w:val="30"/>
          <w:szCs w:val="30"/>
          <w:lang w:val="en-US"/>
        </w:rPr>
        <w:t>1243092257434876XJ</w:t>
      </w:r>
      <w:r>
        <w:rPr>
          <w:rFonts w:eastAsia="楷体_GB2312"/>
          <w:b/>
          <w:bCs/>
          <w:sz w:val="30"/>
          <w:szCs w:val="24"/>
          <w:lang w:val="en-US"/>
        </w:rPr>
        <w:t xml:space="preserve">   </w:t>
      </w:r>
    </w:p>
    <w:p w14:paraId="2DF2A328">
      <w:pPr>
        <w:jc w:val="right"/>
        <w:rPr>
          <w:lang w:val="en-US"/>
        </w:rPr>
      </w:pPr>
    </w:p>
    <w:p w14:paraId="1FA3F30C">
      <w:pPr>
        <w:jc w:val="right"/>
        <w:rPr>
          <w:lang w:val="en-US"/>
        </w:rPr>
      </w:pPr>
    </w:p>
    <w:p w14:paraId="26BC0EE5">
      <w:pPr>
        <w:jc w:val="right"/>
        <w:rPr>
          <w:lang w:val="en-US"/>
        </w:rPr>
      </w:pPr>
    </w:p>
    <w:p w14:paraId="768A28F6">
      <w:pPr>
        <w:jc w:val="right"/>
        <w:rPr>
          <w:lang w:val="en-US"/>
        </w:rPr>
      </w:pPr>
    </w:p>
    <w:p w14:paraId="33CCA7DC">
      <w:pPr>
        <w:jc w:val="right"/>
        <w:rPr>
          <w:lang w:val="en-US"/>
        </w:rPr>
      </w:pPr>
    </w:p>
    <w:p w14:paraId="54578A3E">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2DB9EC10">
      <w:pPr>
        <w:jc w:val="center"/>
        <w:rPr>
          <w:rFonts w:eastAsia="黑体"/>
          <w:b/>
          <w:bCs/>
          <w:spacing w:val="30"/>
          <w:lang w:val="en-US"/>
        </w:rPr>
      </w:pPr>
    </w:p>
    <w:p w14:paraId="575F383C">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4"/>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60351FB1">
      <w:pPr>
        <w:jc w:val="center"/>
        <w:rPr>
          <w:sz w:val="36"/>
          <w:szCs w:val="24"/>
          <w:lang w:val="en-US"/>
        </w:rPr>
      </w:pPr>
    </w:p>
    <w:p w14:paraId="2FE4536D">
      <w:pPr>
        <w:jc w:val="center"/>
        <w:rPr>
          <w:sz w:val="36"/>
          <w:szCs w:val="24"/>
          <w:lang w:val="en-US"/>
        </w:rPr>
      </w:pPr>
    </w:p>
    <w:p w14:paraId="13275CF9">
      <w:pPr>
        <w:jc w:val="center"/>
        <w:rPr>
          <w:sz w:val="36"/>
          <w:szCs w:val="24"/>
          <w:lang w:val="en-US"/>
        </w:rPr>
      </w:pPr>
    </w:p>
    <w:p w14:paraId="58CBA4BC">
      <w:pPr>
        <w:jc w:val="center"/>
        <w:rPr>
          <w:sz w:val="36"/>
          <w:szCs w:val="24"/>
          <w:lang w:val="en-US"/>
        </w:rPr>
      </w:pPr>
    </w:p>
    <w:p w14:paraId="3FE156F6">
      <w:pPr>
        <w:jc w:val="center"/>
        <w:rPr>
          <w:sz w:val="36"/>
          <w:szCs w:val="24"/>
          <w:lang w:val="en-US"/>
        </w:rPr>
      </w:pPr>
    </w:p>
    <w:p w14:paraId="44D5B0DE">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70134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69447C89">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49C39234">
            <w:pPr>
              <w:jc w:val="center"/>
              <w:rPr>
                <w:rFonts w:hint="eastAsia" w:ascii="楷体_GB2312" w:eastAsia="楷体_GB2312" w:cs="楷体_GB2312"/>
                <w:sz w:val="32"/>
                <w:szCs w:val="24"/>
                <w:bdr w:val="none" w:color="auto" w:sz="0" w:space="0"/>
                <w:lang w:val="en-US"/>
              </w:rPr>
            </w:pPr>
            <w:r>
              <w:rPr>
                <w:rStyle w:val="15"/>
                <w:rFonts w:hint="eastAsia" w:ascii="楷体_GB2312" w:eastAsia="楷体_GB2312" w:cs="楷体_GB2312"/>
                <w:sz w:val="32"/>
                <w:szCs w:val="24"/>
                <w:bdr w:val="none" w:color="auto" w:sz="0" w:space="0"/>
                <w:lang w:val="en-US"/>
              </w:rPr>
              <w:t>中共桃江县委组织部党员教育中心</w:t>
            </w:r>
          </w:p>
        </w:tc>
      </w:tr>
    </w:tbl>
    <w:p w14:paraId="5CF57CB7">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351F9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4BAA4271">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30C0A4B1">
            <w:pPr>
              <w:keepNext w:val="0"/>
              <w:keepLines w:val="0"/>
              <w:widowControl/>
              <w:suppressLineNumbers w:val="0"/>
              <w:jc w:val="left"/>
              <w:rPr>
                <w:kern w:val="0"/>
                <w:sz w:val="20"/>
                <w:szCs w:val="20"/>
                <w:bdr w:val="none" w:color="auto" w:sz="0" w:space="0"/>
                <w:lang w:val="en-US"/>
              </w:rPr>
            </w:pPr>
          </w:p>
        </w:tc>
      </w:tr>
    </w:tbl>
    <w:p w14:paraId="1C8EA75C">
      <w:pPr>
        <w:ind w:left="0" w:firstLine="723" w:firstLineChars="300"/>
        <w:rPr>
          <w:rFonts w:hint="eastAsia" w:ascii="黑体" w:hAnsi="宋体" w:eastAsia="黑体" w:cs="黑体"/>
          <w:b/>
          <w:bCs/>
          <w:sz w:val="24"/>
          <w:szCs w:val="24"/>
          <w:u w:val="single"/>
          <w:lang w:val="en-US"/>
        </w:rPr>
      </w:pPr>
    </w:p>
    <w:p w14:paraId="0A75A7C6">
      <w:pPr>
        <w:jc w:val="center"/>
        <w:rPr>
          <w:rFonts w:hint="eastAsia" w:ascii="黑体" w:hAnsi="宋体" w:eastAsia="黑体" w:cs="黑体"/>
          <w:b/>
          <w:bCs/>
          <w:sz w:val="30"/>
          <w:szCs w:val="24"/>
          <w:u w:val="single"/>
          <w:lang w:val="en-US"/>
        </w:rPr>
      </w:pPr>
    </w:p>
    <w:p w14:paraId="519216D2">
      <w:pPr>
        <w:jc w:val="center"/>
        <w:rPr>
          <w:rFonts w:hint="eastAsia" w:ascii="黑体" w:hAnsi="宋体" w:eastAsia="黑体" w:cs="黑体"/>
          <w:b/>
          <w:bCs/>
          <w:sz w:val="30"/>
          <w:szCs w:val="24"/>
          <w:u w:val="single"/>
          <w:lang w:val="en-US"/>
        </w:rPr>
      </w:pPr>
    </w:p>
    <w:p w14:paraId="439BFF2E">
      <w:pPr>
        <w:jc w:val="center"/>
        <w:rPr>
          <w:u w:val="single"/>
          <w:lang w:val="en-US"/>
        </w:rPr>
      </w:pPr>
    </w:p>
    <w:p w14:paraId="7B782293">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17DF15F9">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3C00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0542A8D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730521F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2863C9B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260CEE3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319262D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4574C5A0">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55697FC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2CAAA1EE">
            <w:pPr>
              <w:spacing w:line="320" w:lineRule="exact"/>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中共桃江县委组织部党员教育中心（中共桃江县委党员干部现代远程教育工作管理办公室）</w:t>
            </w:r>
          </w:p>
        </w:tc>
      </w:tr>
      <w:tr w14:paraId="3205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6B7413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A456B2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1056636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22EE425">
            <w:pPr>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为全县远程教育工作服务 全县远程教育工作规划制定、实施 终端接收站点建设、设备管理 教学组织、指导、管理 课件征集、制作 业务培训、信息收集 队伍建设</w:t>
            </w:r>
          </w:p>
        </w:tc>
      </w:tr>
      <w:tr w14:paraId="6E23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C721F7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11AD6B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4CD1137">
            <w:pPr>
              <w:jc w:val="left"/>
            </w:pPr>
            <w:r>
              <w:rPr>
                <w:rStyle w:val="16"/>
                <w:rFonts w:hint="eastAsia" w:ascii="楷体_GB2312" w:eastAsia="楷体_GB2312" w:cs="楷体_GB2312"/>
                <w:sz w:val="28"/>
                <w:szCs w:val="28"/>
                <w:bdr w:val="none" w:color="auto" w:sz="0" w:space="0"/>
                <w:lang w:val="en-US"/>
              </w:rPr>
              <w:t>桃江县党政办公大楼7104室</w:t>
            </w:r>
          </w:p>
        </w:tc>
      </w:tr>
      <w:tr w14:paraId="2963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87DE77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ABD1C7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635FF64">
            <w:pPr>
              <w:jc w:val="left"/>
            </w:pPr>
            <w:r>
              <w:rPr>
                <w:rStyle w:val="16"/>
                <w:rFonts w:hint="eastAsia" w:ascii="楷体_GB2312" w:eastAsia="楷体_GB2312" w:cs="楷体_GB2312"/>
                <w:sz w:val="28"/>
                <w:szCs w:val="28"/>
                <w:bdr w:val="none" w:color="auto" w:sz="0" w:space="0"/>
                <w:lang w:val="en-US"/>
              </w:rPr>
              <w:t>莫林</w:t>
            </w:r>
          </w:p>
        </w:tc>
      </w:tr>
      <w:tr w14:paraId="1063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615AF4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C8E28B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9674593">
            <w:pPr>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2</w:t>
            </w:r>
            <w:r>
              <w:rPr>
                <w:rStyle w:val="16"/>
                <w:rFonts w:hint="eastAsia" w:ascii="楷体_GB2312" w:eastAsia="楷体_GB2312" w:cs="楷体_GB2312"/>
                <w:sz w:val="28"/>
                <w:szCs w:val="28"/>
                <w:bdr w:val="none" w:color="auto" w:sz="0" w:space="0"/>
              </w:rPr>
              <w:t>（万元）</w:t>
            </w:r>
          </w:p>
        </w:tc>
      </w:tr>
      <w:tr w14:paraId="7DCB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0B9381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8C5A1A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29B64C25">
            <w:pPr>
              <w:jc w:val="left"/>
              <w:rPr>
                <w:sz w:val="32"/>
                <w:szCs w:val="32"/>
                <w:bdr w:val="none" w:color="auto" w:sz="0" w:space="0"/>
                <w:lang w:val="en-US"/>
              </w:rPr>
            </w:pPr>
            <w:r>
              <w:rPr>
                <w:rStyle w:val="16"/>
                <w:rFonts w:hint="eastAsia" w:ascii="楷体_GB2312" w:eastAsia="楷体_GB2312" w:cs="楷体_GB2312"/>
                <w:sz w:val="28"/>
                <w:szCs w:val="28"/>
                <w:bdr w:val="none" w:color="auto" w:sz="0" w:space="0"/>
                <w:lang w:val="en-US"/>
              </w:rPr>
              <w:t>财政补助</w:t>
            </w:r>
          </w:p>
        </w:tc>
      </w:tr>
      <w:tr w14:paraId="1B1E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E4045D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12774A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0D00AB17">
            <w:pPr>
              <w:jc w:val="left"/>
            </w:pPr>
            <w:r>
              <w:rPr>
                <w:rStyle w:val="16"/>
                <w:rFonts w:hint="eastAsia" w:ascii="楷体_GB2312" w:eastAsia="楷体_GB2312" w:cs="楷体_GB2312"/>
                <w:sz w:val="28"/>
                <w:szCs w:val="28"/>
                <w:bdr w:val="none" w:color="auto" w:sz="0" w:space="0"/>
                <w:lang w:val="en-US"/>
              </w:rPr>
              <w:t>中共桃江县委组织部</w:t>
            </w:r>
          </w:p>
        </w:tc>
      </w:tr>
      <w:tr w14:paraId="1BFE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18524CFD">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2A88E3F0">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26C29302">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6BE8DB87">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净资产合计（所有者权益合计）</w:t>
            </w:r>
          </w:p>
        </w:tc>
      </w:tr>
      <w:tr w14:paraId="0F6E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63BFF180">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40026556">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169B7112">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年末数（万元）</w:t>
            </w:r>
          </w:p>
        </w:tc>
      </w:tr>
      <w:tr w14:paraId="3161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3E95201A">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5002E65">
            <w:pPr>
              <w:jc w:val="center"/>
              <w:rPr>
                <w:sz w:val="32"/>
                <w:szCs w:val="24"/>
                <w:bdr w:val="none" w:color="auto" w:sz="0" w:space="0"/>
                <w:lang w:val="en-US"/>
              </w:rPr>
            </w:pPr>
            <w:r>
              <w:rPr>
                <w:rStyle w:val="15"/>
                <w:sz w:val="32"/>
                <w:szCs w:val="24"/>
                <w:bdr w:val="none" w:color="auto" w:sz="0" w:space="0"/>
                <w:lang w:val="en-US"/>
              </w:rPr>
              <w:t>2</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092EEA48">
            <w:pPr>
              <w:jc w:val="center"/>
            </w:pPr>
            <w:r>
              <w:rPr>
                <w:rStyle w:val="16"/>
                <w:sz w:val="32"/>
                <w:szCs w:val="32"/>
                <w:bdr w:val="none" w:color="auto" w:sz="0" w:space="0"/>
                <w:lang w:val="en-US"/>
              </w:rPr>
              <w:t>2</w:t>
            </w:r>
          </w:p>
        </w:tc>
      </w:tr>
      <w:tr w14:paraId="6DDE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3827C6CA">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4E8343E3">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中共桃江县委组织部党员教育中心.公益</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2EB3A68D">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708C0E0F">
            <w:pPr>
              <w:spacing w:line="0" w:lineRule="atLeast"/>
              <w:jc w:val="left"/>
              <w:rPr>
                <w:rFonts w:hint="eastAsia" w:ascii="楷体_GB2312" w:eastAsia="楷体_GB2312" w:cs="楷体_GB2312"/>
                <w:sz w:val="32"/>
                <w:szCs w:val="24"/>
                <w:bdr w:val="none" w:color="auto" w:sz="0" w:space="0"/>
                <w:lang w:val="en-US"/>
              </w:rPr>
            </w:pPr>
            <w:r>
              <w:rPr>
                <w:rStyle w:val="15"/>
                <w:sz w:val="32"/>
                <w:szCs w:val="24"/>
                <w:bdr w:val="none" w:color="auto" w:sz="0" w:space="0"/>
                <w:lang w:val="en-US"/>
              </w:rPr>
              <w:t>5</w:t>
            </w:r>
          </w:p>
        </w:tc>
      </w:tr>
      <w:tr w14:paraId="4798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385E7B3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7679DEF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58EBD11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4202DD7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238E951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43BDA86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1393E61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7D495A0D">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0F0C051B">
            <w:pPr>
              <w:spacing w:line="320" w:lineRule="exac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严格按照《条例》和实施细则有关变更登记规定执行</w:t>
            </w:r>
          </w:p>
        </w:tc>
      </w:tr>
      <w:tr w14:paraId="0603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75FE555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5765150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79EDC22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2D4A9C5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6500793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34F2148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78279CD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3667CB5A">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1543048F">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6"/>
                <w:rFonts w:hint="eastAsia" w:ascii="楷体_GB2312" w:eastAsia="楷体_GB2312" w:cs="楷体_GB2312"/>
                <w:sz w:val="28"/>
                <w:szCs w:val="24"/>
                <w:bdr w:val="none" w:color="auto" w:sz="0" w:space="0"/>
                <w:lang w:val="en-US"/>
              </w:rPr>
              <w:t xml:space="preserve">今年以来，在市委组织部党教中心的具体指导和县委组织部部务会的正确领导下，我们主要做了如下工作： 1.抓实党员教育培训。 2.抓好党员教育培训阵地建设。 3.加大宣传报道力度。 </w:t>
            </w:r>
          </w:p>
          <w:p w14:paraId="5EE11CA5">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6C39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35D828EA">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6682B8D0">
            <w:pPr>
              <w:spacing w:line="320" w:lineRule="exac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4"/>
                <w:bdr w:val="none" w:color="auto" w:sz="0" w:space="0"/>
                <w:lang w:val="en-US"/>
              </w:rPr>
              <w:t>无</w:t>
            </w:r>
          </w:p>
        </w:tc>
      </w:tr>
      <w:tr w14:paraId="2D52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1483E1DE">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79ADE060">
            <w:pPr>
              <w:jc w:val="left"/>
            </w:pPr>
            <w:r>
              <w:rPr>
                <w:rStyle w:val="16"/>
                <w:rFonts w:hint="eastAsia" w:ascii="楷体_GB2312" w:eastAsia="楷体_GB2312" w:cs="楷体_GB2312"/>
                <w:sz w:val="28"/>
                <w:szCs w:val="28"/>
                <w:bdr w:val="none" w:color="auto" w:sz="0" w:space="0"/>
                <w:lang w:val="en-US"/>
              </w:rPr>
              <w:t>无</w:t>
            </w:r>
          </w:p>
        </w:tc>
      </w:tr>
      <w:tr w14:paraId="2734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6A7DD025">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572CAC8F">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8FA0384">
            <w:pPr>
              <w:jc w:val="left"/>
            </w:pPr>
            <w:r>
              <w:rPr>
                <w:rStyle w:val="16"/>
                <w:rFonts w:hint="eastAsia" w:ascii="楷体_GB2312" w:eastAsia="楷体_GB2312" w:cs="楷体_GB2312"/>
                <w:sz w:val="28"/>
                <w:szCs w:val="28"/>
                <w:bdr w:val="none" w:color="auto" w:sz="0" w:space="0"/>
                <w:lang w:val="en-US"/>
              </w:rPr>
              <w:t>无</w:t>
            </w:r>
          </w:p>
        </w:tc>
      </w:tr>
    </w:tbl>
    <w:p w14:paraId="1224E7EE">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181339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8"/>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7"/>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21"/>
    <w:basedOn w:val="13"/>
    <w:uiPriority w:val="0"/>
    <w:rPr>
      <w:rFonts w:hint="default" w:ascii="Times New Roman" w:hAnsi="Times New Roman" w:eastAsia="楷体_GB2312" w:cs="Times New Roman"/>
      <w:sz w:val="30"/>
      <w:szCs w:val="24"/>
    </w:rPr>
  </w:style>
  <w:style w:type="character" w:customStyle="1" w:styleId="15">
    <w:name w:val="font61"/>
    <w:basedOn w:val="13"/>
    <w:uiPriority w:val="0"/>
    <w:rPr>
      <w:rFonts w:hint="default" w:ascii="Times New Roman" w:hAnsi="Times New Roman" w:eastAsia="楷体_GB2312" w:cs="Times New Roman"/>
      <w:sz w:val="32"/>
      <w:szCs w:val="24"/>
    </w:rPr>
  </w:style>
  <w:style w:type="character" w:customStyle="1" w:styleId="16">
    <w:name w:val="font71"/>
    <w:basedOn w:val="13"/>
    <w:uiPriority w:val="0"/>
    <w:rPr>
      <w:rFonts w:hint="default" w:ascii="Times New Roman" w:hAnsi="Times New Roman" w:eastAsia="楷体_GB2312" w:cs="Times New Roman"/>
      <w:sz w:val="28"/>
      <w:szCs w:val="24"/>
    </w:rPr>
  </w:style>
  <w:style w:type="character" w:customStyle="1" w:styleId="17">
    <w:name w:val="页眉 Char"/>
    <w:basedOn w:val="13"/>
    <w:link w:val="9"/>
    <w:locked/>
    <w:uiPriority w:val="0"/>
    <w:rPr>
      <w:rFonts w:hint="default" w:ascii="Times New Roman" w:hAnsi="Times New Roman" w:eastAsia="宋体" w:cs="Times New Roman"/>
      <w:sz w:val="18"/>
      <w:szCs w:val="18"/>
    </w:rPr>
  </w:style>
  <w:style w:type="character" w:customStyle="1" w:styleId="18">
    <w:name w:val="页脚 Char"/>
    <w:basedOn w:val="13"/>
    <w:link w:val="8"/>
    <w:locked/>
    <w:uiPriority w:val="0"/>
    <w:rPr>
      <w:rFonts w:hint="default" w:ascii="Times New Roman" w:hAnsi="Times New Roman" w:eastAsia="宋体" w:cs="Times New Roman"/>
      <w:sz w:val="18"/>
      <w:szCs w:val="18"/>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4</Pages>
  <Words>512</Words>
  <Characters>553</Characters>
  <Lines>4</Lines>
  <Paragraphs>1</Paragraphs>
  <TotalTime>45456.6562500016</TotalTime>
  <ScaleCrop>false</ScaleCrop>
  <LinksUpToDate>false</LinksUpToDate>
  <CharactersWithSpaces>598</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2024-06-13T08:16:24Z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7127CC771CC54318AF7147F6DF3132F5_13</vt:lpwstr>
  </property>
</Properties>
</file>